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100" w:rsidRDefault="004C6006">
      <w:pPr>
        <w:ind w:firstLine="4678"/>
        <w:jc w:val="right"/>
        <w:rPr>
          <w:color w:val="000000"/>
        </w:rPr>
      </w:pPr>
      <w:r>
        <w:rPr>
          <w:color w:val="000000"/>
        </w:rPr>
        <w:t>Приложение 11</w:t>
      </w:r>
    </w:p>
    <w:p w:rsidR="00681100" w:rsidRDefault="004C6006">
      <w:pPr>
        <w:ind w:firstLine="4678"/>
        <w:jc w:val="right"/>
        <w:rPr>
          <w:color w:val="000000"/>
        </w:rPr>
      </w:pPr>
      <w:r>
        <w:rPr>
          <w:color w:val="000000"/>
        </w:rPr>
        <w:t xml:space="preserve">к решению Совета депутатов Терского </w:t>
      </w:r>
      <w:r w:rsidR="00B80965">
        <w:rPr>
          <w:color w:val="000000"/>
        </w:rPr>
        <w:t>муниципального округа Мурманской области</w:t>
      </w:r>
      <w:r>
        <w:rPr>
          <w:color w:val="000000"/>
        </w:rPr>
        <w:t xml:space="preserve"> от </w:t>
      </w:r>
      <w:r w:rsidR="00B80965">
        <w:rPr>
          <w:color w:val="000000"/>
        </w:rPr>
        <w:t>26</w:t>
      </w:r>
      <w:r>
        <w:rPr>
          <w:color w:val="000000"/>
        </w:rPr>
        <w:t xml:space="preserve">.11.2025 № </w:t>
      </w:r>
      <w:r w:rsidR="00B80965">
        <w:rPr>
          <w:color w:val="000000"/>
        </w:rPr>
        <w:t>5/78</w:t>
      </w:r>
    </w:p>
    <w:p w:rsidR="00681100" w:rsidRDefault="00681100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81100" w:rsidRDefault="00B8096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4C6006">
        <w:rPr>
          <w:rFonts w:ascii="Times New Roman" w:hAnsi="Times New Roman" w:cs="Times New Roman"/>
          <w:bCs/>
          <w:sz w:val="24"/>
          <w:szCs w:val="24"/>
        </w:rPr>
        <w:t>Приложение 16</w:t>
      </w:r>
    </w:p>
    <w:p w:rsidR="00681100" w:rsidRDefault="004C6006">
      <w:pPr>
        <w:pStyle w:val="ConsPlusNormal"/>
        <w:ind w:firstLine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решению Совета депутатов Терского района</w:t>
      </w:r>
    </w:p>
    <w:p w:rsidR="00681100" w:rsidRDefault="004C6006">
      <w:pPr>
        <w:pStyle w:val="ConsPlusNormal"/>
        <w:ind w:firstLine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«О бюджете муниципального образования Терский район</w:t>
      </w:r>
    </w:p>
    <w:p w:rsidR="00681100" w:rsidRDefault="004C6006">
      <w:pPr>
        <w:pStyle w:val="ConsPlusNormal"/>
        <w:ind w:firstLine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2025 год и на плановый период 2026 и 2027 годов»</w:t>
      </w:r>
    </w:p>
    <w:p w:rsidR="00681100" w:rsidRDefault="00681100">
      <w:pPr>
        <w:ind w:firstLine="540"/>
        <w:jc w:val="right"/>
        <w:outlineLvl w:val="0"/>
      </w:pPr>
    </w:p>
    <w:p w:rsidR="00681100" w:rsidRDefault="004C600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Методика </w:t>
      </w:r>
    </w:p>
    <w:p w:rsidR="00681100" w:rsidRDefault="004C600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распределения иного межбюджетного трансферта </w:t>
      </w:r>
      <w:r>
        <w:rPr>
          <w:rFonts w:ascii="Times New Roman" w:hAnsi="Times New Roman" w:cs="Times New Roman"/>
          <w:bCs w:val="0"/>
          <w:sz w:val="26"/>
          <w:szCs w:val="26"/>
        </w:rPr>
        <w:t xml:space="preserve">на осуществление части полномочий по решению вопросов местного значения сельского поселения Варзуга </w:t>
      </w:r>
      <w:r>
        <w:rPr>
          <w:rFonts w:ascii="Times New Roman" w:hAnsi="Times New Roman" w:cs="Times New Roman"/>
          <w:sz w:val="26"/>
          <w:szCs w:val="26"/>
        </w:rPr>
        <w:t xml:space="preserve">Терского района на </w:t>
      </w:r>
      <w:r>
        <w:rPr>
          <w:rFonts w:ascii="Times New Roman" w:hAnsi="Times New Roman" w:cs="Times New Roman"/>
          <w:bCs w:val="0"/>
          <w:sz w:val="26"/>
          <w:szCs w:val="26"/>
        </w:rPr>
        <w:t xml:space="preserve">2025 год </w:t>
      </w:r>
    </w:p>
    <w:p w:rsidR="00681100" w:rsidRDefault="0068110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81100" w:rsidRDefault="004C6006" w:rsidP="00B80965">
      <w:pPr>
        <w:ind w:firstLine="709"/>
        <w:jc w:val="both"/>
        <w:outlineLvl w:val="1"/>
        <w:rPr>
          <w:rFonts w:eastAsia="Courier New"/>
          <w:bCs/>
          <w:color w:val="26282F"/>
          <w:sz w:val="26"/>
          <w:szCs w:val="26"/>
        </w:rPr>
      </w:pPr>
      <w:r>
        <w:rPr>
          <w:rFonts w:eastAsia="Calibri"/>
          <w:sz w:val="26"/>
          <w:szCs w:val="26"/>
        </w:rPr>
        <w:t xml:space="preserve">Распределение иного межбюджетного трансферта на </w:t>
      </w:r>
      <w:r>
        <w:rPr>
          <w:sz w:val="26"/>
          <w:szCs w:val="26"/>
        </w:rPr>
        <w:t>осуществление части полномочий п</w:t>
      </w:r>
      <w:r>
        <w:rPr>
          <w:sz w:val="26"/>
          <w:szCs w:val="26"/>
        </w:rPr>
        <w:t>о решению вопросов местного значения сельским поселением Варзуга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Терского района</w:t>
      </w:r>
      <w:r>
        <w:rPr>
          <w:rFonts w:eastAsia="Calibri"/>
          <w:sz w:val="26"/>
          <w:szCs w:val="26"/>
        </w:rPr>
        <w:t xml:space="preserve"> на 2025 годы осуществляется для финансового </w:t>
      </w:r>
      <w:r>
        <w:rPr>
          <w:rFonts w:eastAsia="Calibri"/>
          <w:color w:val="000000"/>
          <w:sz w:val="26"/>
          <w:szCs w:val="26"/>
        </w:rPr>
        <w:t>обеспечения расходных обязательств муниципального образования</w:t>
      </w:r>
      <w:r>
        <w:rPr>
          <w:color w:val="000000"/>
          <w:sz w:val="26"/>
          <w:szCs w:val="26"/>
        </w:rPr>
        <w:t xml:space="preserve"> в</w:t>
      </w:r>
      <w:r>
        <w:rPr>
          <w:rFonts w:eastAsia="Courier New"/>
          <w:bCs/>
          <w:color w:val="000000"/>
          <w:sz w:val="26"/>
          <w:szCs w:val="26"/>
        </w:rPr>
        <w:t xml:space="preserve"> целях частичного финансирования (возмещения) расходов на решение во</w:t>
      </w:r>
      <w:r>
        <w:rPr>
          <w:rFonts w:eastAsia="Courier New"/>
          <w:bCs/>
          <w:color w:val="000000"/>
          <w:sz w:val="26"/>
          <w:szCs w:val="26"/>
        </w:rPr>
        <w:t>просов местного значения.</w:t>
      </w:r>
    </w:p>
    <w:p w:rsidR="00681100" w:rsidRDefault="004C6006" w:rsidP="00B80965">
      <w:pPr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Критериями предоставления иного межбюджетного трансферта муниципальному образованию сельское поселение Варзуга </w:t>
      </w:r>
      <w:r w:rsidR="00B80965">
        <w:rPr>
          <w:sz w:val="26"/>
          <w:szCs w:val="26"/>
        </w:rPr>
        <w:t xml:space="preserve">Терского района </w:t>
      </w:r>
      <w:r>
        <w:rPr>
          <w:sz w:val="26"/>
          <w:szCs w:val="26"/>
        </w:rPr>
        <w:t>являются:</w:t>
      </w:r>
    </w:p>
    <w:p w:rsidR="00681100" w:rsidRDefault="004C6006" w:rsidP="00B80965">
      <w:pPr>
        <w:ind w:firstLine="709"/>
        <w:jc w:val="both"/>
        <w:outlineLvl w:val="1"/>
      </w:pPr>
      <w:r>
        <w:rPr>
          <w:rFonts w:eastAsia="Courier New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наличие обращения муниципального образования об оказании финансовой помощи</w:t>
      </w:r>
      <w:r w:rsidR="00B80965">
        <w:rPr>
          <w:rFonts w:eastAsia="Calibri"/>
          <w:sz w:val="26"/>
          <w:szCs w:val="26"/>
        </w:rPr>
        <w:t>;</w:t>
      </w:r>
    </w:p>
    <w:p w:rsidR="00681100" w:rsidRDefault="004C6006" w:rsidP="00B80965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отсутствие дополнительных источников финансирования в текущем году.</w:t>
      </w:r>
    </w:p>
    <w:p w:rsidR="00681100" w:rsidRDefault="004C6006" w:rsidP="00B80965">
      <w:pPr>
        <w:tabs>
          <w:tab w:val="left" w:pos="1080"/>
        </w:tabs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Распределение иных межбюджетных трансфертов осуществляется по следующей формуле:</w:t>
      </w:r>
    </w:p>
    <w:p w:rsidR="00681100" w:rsidRDefault="00681100" w:rsidP="00B80965">
      <w:pPr>
        <w:widowControl w:val="0"/>
        <w:ind w:firstLine="709"/>
        <w:contextualSpacing/>
        <w:jc w:val="both"/>
        <w:rPr>
          <w:rFonts w:eastAsia="Courier New"/>
          <w:color w:val="000000"/>
          <w:sz w:val="26"/>
          <w:szCs w:val="26"/>
        </w:rPr>
      </w:pPr>
    </w:p>
    <w:p w:rsidR="00681100" w:rsidRDefault="004C6006" w:rsidP="00B80965">
      <w:pPr>
        <w:widowControl w:val="0"/>
        <w:ind w:firstLine="709"/>
        <w:contextualSpacing/>
        <w:jc w:val="both"/>
        <w:rPr>
          <w:rFonts w:eastAsia="Courier New"/>
          <w:color w:val="000000"/>
          <w:sz w:val="26"/>
          <w:szCs w:val="26"/>
        </w:rPr>
      </w:pPr>
      <w:r>
        <w:rPr>
          <w:rFonts w:eastAsia="Courier New"/>
          <w:b/>
          <w:color w:val="000000"/>
          <w:sz w:val="26"/>
          <w:szCs w:val="26"/>
          <w:lang w:val="en-US"/>
        </w:rPr>
        <w:t>S</w:t>
      </w:r>
      <w:r>
        <w:rPr>
          <w:rFonts w:eastAsia="Courier New"/>
          <w:b/>
          <w:color w:val="000000"/>
          <w:sz w:val="26"/>
          <w:szCs w:val="26"/>
        </w:rPr>
        <w:t xml:space="preserve"> =∑</w:t>
      </w:r>
      <w:r>
        <w:rPr>
          <w:rFonts w:eastAsia="Courier New"/>
          <w:b/>
          <w:color w:val="000000"/>
          <w:sz w:val="26"/>
          <w:szCs w:val="26"/>
          <w:lang w:val="en-US"/>
        </w:rPr>
        <w:t>Si</w:t>
      </w:r>
      <w:r>
        <w:rPr>
          <w:rFonts w:eastAsia="Courier New"/>
          <w:b/>
          <w:color w:val="000000"/>
          <w:sz w:val="26"/>
          <w:szCs w:val="26"/>
        </w:rPr>
        <w:t>,</w:t>
      </w:r>
      <w:r>
        <w:rPr>
          <w:rFonts w:eastAsia="Courier New"/>
          <w:color w:val="000000"/>
          <w:sz w:val="26"/>
          <w:szCs w:val="26"/>
        </w:rPr>
        <w:t xml:space="preserve"> где:</w:t>
      </w:r>
    </w:p>
    <w:p w:rsidR="00681100" w:rsidRDefault="00681100" w:rsidP="00B80965">
      <w:pPr>
        <w:widowControl w:val="0"/>
        <w:ind w:firstLine="709"/>
        <w:contextualSpacing/>
        <w:jc w:val="both"/>
        <w:rPr>
          <w:rFonts w:eastAsia="Courier New"/>
          <w:color w:val="000000"/>
          <w:sz w:val="26"/>
          <w:szCs w:val="26"/>
        </w:rPr>
      </w:pPr>
    </w:p>
    <w:p w:rsidR="00681100" w:rsidRDefault="004C6006" w:rsidP="00B80965">
      <w:pPr>
        <w:widowControl w:val="0"/>
        <w:ind w:firstLine="709"/>
        <w:contextualSpacing/>
        <w:jc w:val="both"/>
        <w:rPr>
          <w:rFonts w:eastAsia="Courier New"/>
          <w:color w:val="000000"/>
          <w:sz w:val="26"/>
          <w:szCs w:val="26"/>
        </w:rPr>
      </w:pPr>
      <w:r>
        <w:rPr>
          <w:rFonts w:eastAsia="Courier New"/>
          <w:color w:val="000000"/>
          <w:sz w:val="26"/>
          <w:szCs w:val="26"/>
          <w:lang w:val="en-US"/>
        </w:rPr>
        <w:t>S</w:t>
      </w:r>
      <w:r>
        <w:rPr>
          <w:rFonts w:eastAsia="Courier New"/>
          <w:color w:val="000000"/>
          <w:sz w:val="26"/>
          <w:szCs w:val="26"/>
        </w:rPr>
        <w:t xml:space="preserve"> – объем средств иных межбюджетных трансфертов для распределения, равный в 2025 году - </w:t>
      </w:r>
      <w:r>
        <w:rPr>
          <w:rFonts w:eastAsia="Courier New"/>
          <w:color w:val="000000"/>
          <w:sz w:val="26"/>
          <w:szCs w:val="26"/>
        </w:rPr>
        <w:t>752 тыс. рублей</w:t>
      </w:r>
      <w:r w:rsidR="00B80965">
        <w:rPr>
          <w:rFonts w:eastAsia="Courier New"/>
          <w:color w:val="000000"/>
          <w:sz w:val="26"/>
          <w:szCs w:val="26"/>
        </w:rPr>
        <w:t>;</w:t>
      </w:r>
    </w:p>
    <w:p w:rsidR="00681100" w:rsidRDefault="004C6006" w:rsidP="00B80965">
      <w:pPr>
        <w:widowControl w:val="0"/>
        <w:ind w:firstLine="709"/>
        <w:contextualSpacing/>
        <w:jc w:val="both"/>
        <w:rPr>
          <w:rFonts w:eastAsia="Courier New"/>
          <w:color w:val="000000"/>
          <w:sz w:val="26"/>
          <w:szCs w:val="26"/>
        </w:rPr>
      </w:pPr>
      <w:r>
        <w:rPr>
          <w:rFonts w:eastAsia="Courier New"/>
          <w:color w:val="000000"/>
          <w:sz w:val="26"/>
          <w:szCs w:val="26"/>
          <w:lang w:val="en-US"/>
        </w:rPr>
        <w:t>Si</w:t>
      </w:r>
      <w:r>
        <w:rPr>
          <w:rFonts w:eastAsia="Courier New"/>
          <w:color w:val="000000"/>
          <w:sz w:val="26"/>
          <w:szCs w:val="26"/>
        </w:rPr>
        <w:t xml:space="preserve"> - объем иных межбюджетных трансфертов, предоставляемых </w:t>
      </w:r>
      <w:proofErr w:type="spellStart"/>
      <w:r>
        <w:rPr>
          <w:rFonts w:eastAsia="Courier New"/>
          <w:color w:val="000000"/>
          <w:sz w:val="26"/>
          <w:szCs w:val="26"/>
          <w:lang w:val="en-US"/>
        </w:rPr>
        <w:t>i</w:t>
      </w:r>
      <w:proofErr w:type="spellEnd"/>
      <w:r>
        <w:rPr>
          <w:rFonts w:eastAsia="Courier New"/>
          <w:color w:val="000000"/>
          <w:sz w:val="26"/>
          <w:szCs w:val="26"/>
        </w:rPr>
        <w:t>-му муниципальному образованию.</w:t>
      </w:r>
    </w:p>
    <w:p w:rsidR="00681100" w:rsidRDefault="004C6006" w:rsidP="00B80965">
      <w:pPr>
        <w:widowControl w:val="0"/>
        <w:ind w:firstLine="709"/>
        <w:contextualSpacing/>
        <w:jc w:val="both"/>
        <w:rPr>
          <w:rFonts w:eastAsia="Courier New"/>
          <w:color w:val="000000"/>
          <w:sz w:val="26"/>
          <w:szCs w:val="26"/>
        </w:rPr>
      </w:pPr>
      <w:r>
        <w:rPr>
          <w:rFonts w:eastAsia="Courier New"/>
          <w:color w:val="000000"/>
          <w:sz w:val="26"/>
          <w:szCs w:val="26"/>
        </w:rPr>
        <w:t>Обязательным условием предоставления иных межбюджетных трансфертов является заключение соглаш</w:t>
      </w:r>
      <w:bookmarkStart w:id="0" w:name="_GoBack"/>
      <w:bookmarkEnd w:id="0"/>
      <w:r>
        <w:rPr>
          <w:rFonts w:eastAsia="Courier New"/>
          <w:color w:val="000000"/>
          <w:sz w:val="26"/>
          <w:szCs w:val="26"/>
        </w:rPr>
        <w:t>ений о предоставлении иных межбюджетных трансфертов, з</w:t>
      </w:r>
      <w:r>
        <w:rPr>
          <w:rFonts w:eastAsia="Courier New"/>
          <w:color w:val="000000"/>
          <w:sz w:val="26"/>
          <w:szCs w:val="26"/>
        </w:rPr>
        <w:t>аключенных между администрацией Терского муниципального округа</w:t>
      </w:r>
      <w:r w:rsidR="00B80965">
        <w:rPr>
          <w:rFonts w:eastAsia="Courier New"/>
          <w:color w:val="000000"/>
          <w:sz w:val="26"/>
          <w:szCs w:val="26"/>
        </w:rPr>
        <w:t xml:space="preserve"> Мурманской области</w:t>
      </w:r>
      <w:r>
        <w:rPr>
          <w:rFonts w:eastAsia="Courier New"/>
          <w:color w:val="000000"/>
          <w:sz w:val="26"/>
          <w:szCs w:val="26"/>
        </w:rPr>
        <w:t xml:space="preserve"> и администрацией муниципального образования сельское поселение Варзуга Терского района.</w:t>
      </w:r>
    </w:p>
    <w:p w:rsidR="00681100" w:rsidRDefault="004C6006" w:rsidP="00B80965">
      <w:pPr>
        <w:widowControl w:val="0"/>
        <w:ind w:firstLine="709"/>
        <w:contextualSpacing/>
        <w:jc w:val="both"/>
        <w:rPr>
          <w:rFonts w:eastAsia="Courier New"/>
          <w:color w:val="000000"/>
          <w:sz w:val="26"/>
          <w:szCs w:val="26"/>
        </w:rPr>
      </w:pPr>
      <w:r>
        <w:rPr>
          <w:rFonts w:eastAsia="Courier New"/>
          <w:color w:val="000000"/>
          <w:sz w:val="26"/>
          <w:szCs w:val="26"/>
        </w:rPr>
        <w:t>Финансовый отдел администрации Терского района перечисляет иные межбюджетные трансферты в бюджет поселени</w:t>
      </w:r>
      <w:r>
        <w:rPr>
          <w:rFonts w:eastAsia="Courier New"/>
          <w:color w:val="000000"/>
          <w:sz w:val="26"/>
          <w:szCs w:val="26"/>
        </w:rPr>
        <w:t>я на счет территориальных органов Федерального казначейства, открытые для кассового обслуживания исполнения местных бюджетов, на основании заявки от поселения.</w:t>
      </w:r>
      <w:r w:rsidR="00B80965">
        <w:rPr>
          <w:rFonts w:eastAsia="Courier New"/>
          <w:color w:val="000000"/>
          <w:sz w:val="26"/>
          <w:szCs w:val="26"/>
        </w:rPr>
        <w:t>».</w:t>
      </w:r>
    </w:p>
    <w:sectPr w:rsidR="00681100">
      <w:headerReference w:type="default" r:id="rId7"/>
      <w:pgSz w:w="11907" w:h="16840"/>
      <w:pgMar w:top="709" w:right="709" w:bottom="1134" w:left="1559" w:header="731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006" w:rsidRDefault="004C6006">
      <w:r>
        <w:separator/>
      </w:r>
    </w:p>
  </w:endnote>
  <w:endnote w:type="continuationSeparator" w:id="0">
    <w:p w:rsidR="004C6006" w:rsidRDefault="004C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006" w:rsidRDefault="004C6006">
      <w:r>
        <w:separator/>
      </w:r>
    </w:p>
  </w:footnote>
  <w:footnote w:type="continuationSeparator" w:id="0">
    <w:p w:rsidR="004C6006" w:rsidRDefault="004C6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100" w:rsidRDefault="004C600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:rsidR="00681100" w:rsidRDefault="0068110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B5586"/>
    <w:multiLevelType w:val="hybridMultilevel"/>
    <w:tmpl w:val="7E70F15A"/>
    <w:lvl w:ilvl="0" w:tplc="BF88407A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02BC21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07821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94CC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BE9F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4A15A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568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2B61B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02281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9011D79"/>
    <w:multiLevelType w:val="hybridMultilevel"/>
    <w:tmpl w:val="E93E8C70"/>
    <w:lvl w:ilvl="0" w:tplc="4DB22CB6">
      <w:start w:val="8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A436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17A6B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C452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1C8AEE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02911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16E28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BA7E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2DA30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9814AC2"/>
    <w:multiLevelType w:val="hybridMultilevel"/>
    <w:tmpl w:val="83C215CA"/>
    <w:lvl w:ilvl="0" w:tplc="47BA209E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C01EEF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4A37F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EA6E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BC02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4025A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E36F2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05294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1BAB7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11D4846"/>
    <w:multiLevelType w:val="hybridMultilevel"/>
    <w:tmpl w:val="D66CA5F8"/>
    <w:lvl w:ilvl="0" w:tplc="B1F6A8D6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BE31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BA215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FD80F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3F63BB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BEA58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162F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C3E75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1AC2F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404105E"/>
    <w:multiLevelType w:val="hybridMultilevel"/>
    <w:tmpl w:val="3286955E"/>
    <w:lvl w:ilvl="0" w:tplc="D6A030A8">
      <w:start w:val="7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7BCC1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A5AD6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D64C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7ACBE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F16B8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418D6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5ADD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79E47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5FF1CD9"/>
    <w:multiLevelType w:val="hybridMultilevel"/>
    <w:tmpl w:val="C888C3B6"/>
    <w:lvl w:ilvl="0" w:tplc="9E18958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8420A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B2A45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D166C1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89441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66C6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A7814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03A558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4C6E3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9FA5471"/>
    <w:multiLevelType w:val="hybridMultilevel"/>
    <w:tmpl w:val="53E4C348"/>
    <w:lvl w:ilvl="0" w:tplc="415CC02A">
      <w:start w:val="1"/>
      <w:numFmt w:val="decimal"/>
      <w:lvlText w:val="%1."/>
      <w:lvlJc w:val="left"/>
      <w:pPr>
        <w:ind w:left="1500" w:hanging="960"/>
      </w:pPr>
    </w:lvl>
    <w:lvl w:ilvl="1" w:tplc="802A2E30">
      <w:start w:val="1"/>
      <w:numFmt w:val="lowerLetter"/>
      <w:lvlText w:val="%2."/>
      <w:lvlJc w:val="left"/>
      <w:pPr>
        <w:ind w:left="1620" w:hanging="360"/>
      </w:pPr>
    </w:lvl>
    <w:lvl w:ilvl="2" w:tplc="5D108EEE">
      <w:start w:val="1"/>
      <w:numFmt w:val="lowerRoman"/>
      <w:lvlText w:val="%3."/>
      <w:lvlJc w:val="right"/>
      <w:pPr>
        <w:ind w:left="2340" w:hanging="180"/>
      </w:pPr>
    </w:lvl>
    <w:lvl w:ilvl="3" w:tplc="B7BEA64E">
      <w:start w:val="1"/>
      <w:numFmt w:val="decimal"/>
      <w:lvlText w:val="%4."/>
      <w:lvlJc w:val="left"/>
      <w:pPr>
        <w:ind w:left="3060" w:hanging="360"/>
      </w:pPr>
    </w:lvl>
    <w:lvl w:ilvl="4" w:tplc="74E87228">
      <w:start w:val="1"/>
      <w:numFmt w:val="lowerLetter"/>
      <w:lvlText w:val="%5."/>
      <w:lvlJc w:val="left"/>
      <w:pPr>
        <w:ind w:left="3780" w:hanging="360"/>
      </w:pPr>
    </w:lvl>
    <w:lvl w:ilvl="5" w:tplc="C9F8BE94">
      <w:start w:val="1"/>
      <w:numFmt w:val="lowerRoman"/>
      <w:lvlText w:val="%6."/>
      <w:lvlJc w:val="right"/>
      <w:pPr>
        <w:ind w:left="4500" w:hanging="180"/>
      </w:pPr>
    </w:lvl>
    <w:lvl w:ilvl="6" w:tplc="B70CC1AC">
      <w:start w:val="1"/>
      <w:numFmt w:val="decimal"/>
      <w:lvlText w:val="%7."/>
      <w:lvlJc w:val="left"/>
      <w:pPr>
        <w:ind w:left="5220" w:hanging="360"/>
      </w:pPr>
    </w:lvl>
    <w:lvl w:ilvl="7" w:tplc="773A591E">
      <w:start w:val="1"/>
      <w:numFmt w:val="lowerLetter"/>
      <w:lvlText w:val="%8."/>
      <w:lvlJc w:val="left"/>
      <w:pPr>
        <w:ind w:left="5940" w:hanging="360"/>
      </w:pPr>
    </w:lvl>
    <w:lvl w:ilvl="8" w:tplc="37CCD8E2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C704B9"/>
    <w:multiLevelType w:val="hybridMultilevel"/>
    <w:tmpl w:val="9978FF3E"/>
    <w:lvl w:ilvl="0" w:tplc="B18E075E">
      <w:start w:val="5"/>
      <w:numFmt w:val="decimal"/>
      <w:lvlText w:val="%1."/>
      <w:lvlJc w:val="left"/>
      <w:pPr>
        <w:ind w:left="1080" w:hanging="360"/>
      </w:pPr>
    </w:lvl>
    <w:lvl w:ilvl="1" w:tplc="F16C3C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C46D6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56F2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423F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E8D1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FC3C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6479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A04F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495C67"/>
    <w:multiLevelType w:val="hybridMultilevel"/>
    <w:tmpl w:val="61C667E2"/>
    <w:lvl w:ilvl="0" w:tplc="DC543DD6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BDB2DF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432C9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DB6AC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FCDB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E9660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C5AEF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F8FD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D80CC6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EF70EF8"/>
    <w:multiLevelType w:val="hybridMultilevel"/>
    <w:tmpl w:val="EB92C444"/>
    <w:lvl w:ilvl="0" w:tplc="F6442C9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D8CC8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3ABE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BE0539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3A82E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0AEF4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8E81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E06F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710FA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13B1973"/>
    <w:multiLevelType w:val="hybridMultilevel"/>
    <w:tmpl w:val="FE06F2A8"/>
    <w:lvl w:ilvl="0" w:tplc="A3965C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B076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1240D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C45E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6B0FF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A2C9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700F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4AC98C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1EFF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46323D7"/>
    <w:multiLevelType w:val="multilevel"/>
    <w:tmpl w:val="265871D4"/>
    <w:lvl w:ilvl="0">
      <w:start w:val="3"/>
      <w:numFmt w:val="decimal"/>
      <w:lvlText w:val="%1"/>
      <w:lvlJc w:val="left"/>
      <w:pPr>
        <w:ind w:left="570" w:hanging="57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720" w:hanging="570"/>
      </w:pPr>
      <w:rPr>
        <w:rFonts w:cs="Times New Roman"/>
      </w:rPr>
    </w:lvl>
    <w:lvl w:ilvl="2">
      <w:start w:val="3"/>
      <w:numFmt w:val="decimal"/>
      <w:lvlText w:val="%1.%2.%3"/>
      <w:lvlJc w:val="left"/>
      <w:pPr>
        <w:ind w:left="10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3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19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3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85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360" w:hanging="2160"/>
      </w:pPr>
      <w:rPr>
        <w:rFonts w:cs="Times New Roman"/>
      </w:rPr>
    </w:lvl>
  </w:abstractNum>
  <w:abstractNum w:abstractNumId="12" w15:restartNumberingAfterBreak="0">
    <w:nsid w:val="281A1F0F"/>
    <w:multiLevelType w:val="hybridMultilevel"/>
    <w:tmpl w:val="7D78CC10"/>
    <w:lvl w:ilvl="0" w:tplc="3CF27A3E">
      <w:start w:val="1"/>
      <w:numFmt w:val="decimal"/>
      <w:lvlText w:val="%1."/>
      <w:lvlJc w:val="left"/>
      <w:pPr>
        <w:ind w:left="720" w:hanging="360"/>
      </w:pPr>
    </w:lvl>
    <w:lvl w:ilvl="1" w:tplc="1AB641A6">
      <w:start w:val="1"/>
      <w:numFmt w:val="lowerLetter"/>
      <w:lvlText w:val="%2."/>
      <w:lvlJc w:val="left"/>
      <w:pPr>
        <w:ind w:left="1440" w:hanging="360"/>
      </w:pPr>
    </w:lvl>
    <w:lvl w:ilvl="2" w:tplc="D804950E">
      <w:start w:val="1"/>
      <w:numFmt w:val="lowerRoman"/>
      <w:lvlText w:val="%3."/>
      <w:lvlJc w:val="right"/>
      <w:pPr>
        <w:ind w:left="2160" w:hanging="180"/>
      </w:pPr>
    </w:lvl>
    <w:lvl w:ilvl="3" w:tplc="C4FA63DE">
      <w:start w:val="1"/>
      <w:numFmt w:val="decimal"/>
      <w:lvlText w:val="%4."/>
      <w:lvlJc w:val="left"/>
      <w:pPr>
        <w:ind w:left="2880" w:hanging="360"/>
      </w:pPr>
    </w:lvl>
    <w:lvl w:ilvl="4" w:tplc="93801DC6">
      <w:start w:val="1"/>
      <w:numFmt w:val="lowerLetter"/>
      <w:lvlText w:val="%5."/>
      <w:lvlJc w:val="left"/>
      <w:pPr>
        <w:ind w:left="3600" w:hanging="360"/>
      </w:pPr>
    </w:lvl>
    <w:lvl w:ilvl="5" w:tplc="7B7EF4CE">
      <w:start w:val="1"/>
      <w:numFmt w:val="lowerRoman"/>
      <w:lvlText w:val="%6."/>
      <w:lvlJc w:val="right"/>
      <w:pPr>
        <w:ind w:left="4320" w:hanging="180"/>
      </w:pPr>
    </w:lvl>
    <w:lvl w:ilvl="6" w:tplc="24EA691A">
      <w:start w:val="1"/>
      <w:numFmt w:val="decimal"/>
      <w:lvlText w:val="%7."/>
      <w:lvlJc w:val="left"/>
      <w:pPr>
        <w:ind w:left="5040" w:hanging="360"/>
      </w:pPr>
    </w:lvl>
    <w:lvl w:ilvl="7" w:tplc="6C0C94E4">
      <w:start w:val="1"/>
      <w:numFmt w:val="lowerLetter"/>
      <w:lvlText w:val="%8."/>
      <w:lvlJc w:val="left"/>
      <w:pPr>
        <w:ind w:left="5760" w:hanging="360"/>
      </w:pPr>
    </w:lvl>
    <w:lvl w:ilvl="8" w:tplc="5AC00B2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87"/>
    <w:multiLevelType w:val="multilevel"/>
    <w:tmpl w:val="6D805128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2A1F2A6A"/>
    <w:multiLevelType w:val="hybridMultilevel"/>
    <w:tmpl w:val="CB8A08F0"/>
    <w:lvl w:ilvl="0" w:tplc="4FE2F072">
      <w:start w:val="4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5E27B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CA8A0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3C2D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EF09A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E6626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105A9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51E20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B2ADE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09C1363"/>
    <w:multiLevelType w:val="hybridMultilevel"/>
    <w:tmpl w:val="F7C4AFA2"/>
    <w:lvl w:ilvl="0" w:tplc="5D004E82">
      <w:start w:val="3"/>
      <w:numFmt w:val="decimal"/>
      <w:lvlText w:val="%1."/>
      <w:lvlJc w:val="left"/>
      <w:pPr>
        <w:ind w:left="720" w:hanging="360"/>
      </w:pPr>
    </w:lvl>
    <w:lvl w:ilvl="1" w:tplc="1F2A0C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460E6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D863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B82E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2AD7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D297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1202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4447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92545E"/>
    <w:multiLevelType w:val="hybridMultilevel"/>
    <w:tmpl w:val="D2B8939E"/>
    <w:lvl w:ilvl="0" w:tplc="BDC84AF4">
      <w:start w:val="1"/>
      <w:numFmt w:val="upperRoman"/>
      <w:lvlText w:val="%1."/>
      <w:lvlJc w:val="left"/>
      <w:pPr>
        <w:ind w:left="1080" w:hanging="720"/>
      </w:pPr>
    </w:lvl>
    <w:lvl w:ilvl="1" w:tplc="F4447CF2">
      <w:start w:val="1"/>
      <w:numFmt w:val="lowerLetter"/>
      <w:lvlText w:val="%2."/>
      <w:lvlJc w:val="left"/>
      <w:pPr>
        <w:ind w:left="1440" w:hanging="360"/>
      </w:pPr>
    </w:lvl>
    <w:lvl w:ilvl="2" w:tplc="ED742D84">
      <w:start w:val="1"/>
      <w:numFmt w:val="lowerRoman"/>
      <w:lvlText w:val="%3."/>
      <w:lvlJc w:val="right"/>
      <w:pPr>
        <w:ind w:left="2160" w:hanging="180"/>
      </w:pPr>
    </w:lvl>
    <w:lvl w:ilvl="3" w:tplc="88186EA6">
      <w:start w:val="1"/>
      <w:numFmt w:val="decimal"/>
      <w:lvlText w:val="%4."/>
      <w:lvlJc w:val="left"/>
      <w:pPr>
        <w:ind w:left="2880" w:hanging="360"/>
      </w:pPr>
    </w:lvl>
    <w:lvl w:ilvl="4" w:tplc="4894AC36">
      <w:start w:val="1"/>
      <w:numFmt w:val="lowerLetter"/>
      <w:lvlText w:val="%5."/>
      <w:lvlJc w:val="left"/>
      <w:pPr>
        <w:ind w:left="3600" w:hanging="360"/>
      </w:pPr>
    </w:lvl>
    <w:lvl w:ilvl="5" w:tplc="3E464C58">
      <w:start w:val="1"/>
      <w:numFmt w:val="lowerRoman"/>
      <w:lvlText w:val="%6."/>
      <w:lvlJc w:val="right"/>
      <w:pPr>
        <w:ind w:left="4320" w:hanging="180"/>
      </w:pPr>
    </w:lvl>
    <w:lvl w:ilvl="6" w:tplc="53CE982E">
      <w:start w:val="1"/>
      <w:numFmt w:val="decimal"/>
      <w:lvlText w:val="%7."/>
      <w:lvlJc w:val="left"/>
      <w:pPr>
        <w:ind w:left="5040" w:hanging="360"/>
      </w:pPr>
    </w:lvl>
    <w:lvl w:ilvl="7" w:tplc="99C008F0">
      <w:start w:val="1"/>
      <w:numFmt w:val="lowerLetter"/>
      <w:lvlText w:val="%8."/>
      <w:lvlJc w:val="left"/>
      <w:pPr>
        <w:ind w:left="5760" w:hanging="360"/>
      </w:pPr>
    </w:lvl>
    <w:lvl w:ilvl="8" w:tplc="31FAB8B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B6984"/>
    <w:multiLevelType w:val="hybridMultilevel"/>
    <w:tmpl w:val="92764F1A"/>
    <w:lvl w:ilvl="0" w:tplc="14020E04">
      <w:start w:val="6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A5094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E3077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85683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4D06BE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A904A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542B0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522E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3DE6E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3F042F0D"/>
    <w:multiLevelType w:val="hybridMultilevel"/>
    <w:tmpl w:val="6EAC42FA"/>
    <w:lvl w:ilvl="0" w:tplc="E6A0195C">
      <w:start w:val="3"/>
      <w:numFmt w:val="upperRoman"/>
      <w:lvlText w:val="%1."/>
      <w:lvlJc w:val="left"/>
      <w:pPr>
        <w:ind w:left="1080" w:hanging="720"/>
      </w:pPr>
    </w:lvl>
    <w:lvl w:ilvl="1" w:tplc="5B400586">
      <w:start w:val="1"/>
      <w:numFmt w:val="lowerLetter"/>
      <w:lvlText w:val="%2."/>
      <w:lvlJc w:val="left"/>
      <w:pPr>
        <w:ind w:left="1440" w:hanging="360"/>
      </w:pPr>
    </w:lvl>
    <w:lvl w:ilvl="2" w:tplc="68924030">
      <w:start w:val="1"/>
      <w:numFmt w:val="lowerRoman"/>
      <w:lvlText w:val="%3."/>
      <w:lvlJc w:val="right"/>
      <w:pPr>
        <w:ind w:left="2160" w:hanging="180"/>
      </w:pPr>
    </w:lvl>
    <w:lvl w:ilvl="3" w:tplc="FD9612AA">
      <w:start w:val="1"/>
      <w:numFmt w:val="decimal"/>
      <w:lvlText w:val="%4."/>
      <w:lvlJc w:val="left"/>
      <w:pPr>
        <w:ind w:left="2880" w:hanging="360"/>
      </w:pPr>
    </w:lvl>
    <w:lvl w:ilvl="4" w:tplc="6BDE926C">
      <w:start w:val="1"/>
      <w:numFmt w:val="lowerLetter"/>
      <w:lvlText w:val="%5."/>
      <w:lvlJc w:val="left"/>
      <w:pPr>
        <w:ind w:left="3600" w:hanging="360"/>
      </w:pPr>
    </w:lvl>
    <w:lvl w:ilvl="5" w:tplc="A84028C6">
      <w:start w:val="1"/>
      <w:numFmt w:val="lowerRoman"/>
      <w:lvlText w:val="%6."/>
      <w:lvlJc w:val="right"/>
      <w:pPr>
        <w:ind w:left="4320" w:hanging="180"/>
      </w:pPr>
    </w:lvl>
    <w:lvl w:ilvl="6" w:tplc="BF34CEEA">
      <w:start w:val="1"/>
      <w:numFmt w:val="decimal"/>
      <w:lvlText w:val="%7."/>
      <w:lvlJc w:val="left"/>
      <w:pPr>
        <w:ind w:left="5040" w:hanging="360"/>
      </w:pPr>
    </w:lvl>
    <w:lvl w:ilvl="7" w:tplc="8904D4E0">
      <w:start w:val="1"/>
      <w:numFmt w:val="lowerLetter"/>
      <w:lvlText w:val="%8."/>
      <w:lvlJc w:val="left"/>
      <w:pPr>
        <w:ind w:left="5760" w:hanging="360"/>
      </w:pPr>
    </w:lvl>
    <w:lvl w:ilvl="8" w:tplc="3C2480C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40413"/>
    <w:multiLevelType w:val="multilevel"/>
    <w:tmpl w:val="E424C350"/>
    <w:lvl w:ilvl="0">
      <w:start w:val="3"/>
      <w:numFmt w:val="decimal"/>
      <w:suff w:val="space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44291269"/>
    <w:multiLevelType w:val="hybridMultilevel"/>
    <w:tmpl w:val="1578EC1E"/>
    <w:lvl w:ilvl="0" w:tplc="E86CF358">
      <w:start w:val="1"/>
      <w:numFmt w:val="decimal"/>
      <w:lvlText w:val="%1."/>
      <w:lvlJc w:val="left"/>
      <w:pPr>
        <w:ind w:left="1069" w:hanging="360"/>
      </w:pPr>
      <w:rPr>
        <w:rFonts w:eastAsia="Calibri"/>
        <w:color w:val="000000"/>
      </w:rPr>
    </w:lvl>
    <w:lvl w:ilvl="1" w:tplc="F7C6FFE0">
      <w:start w:val="1"/>
      <w:numFmt w:val="lowerLetter"/>
      <w:lvlText w:val="%2."/>
      <w:lvlJc w:val="left"/>
      <w:pPr>
        <w:ind w:left="1789" w:hanging="360"/>
      </w:pPr>
    </w:lvl>
    <w:lvl w:ilvl="2" w:tplc="FDF2AFF4">
      <w:start w:val="1"/>
      <w:numFmt w:val="lowerRoman"/>
      <w:lvlText w:val="%3."/>
      <w:lvlJc w:val="right"/>
      <w:pPr>
        <w:ind w:left="2509" w:hanging="180"/>
      </w:pPr>
    </w:lvl>
    <w:lvl w:ilvl="3" w:tplc="CC6855B8">
      <w:start w:val="1"/>
      <w:numFmt w:val="decimal"/>
      <w:lvlText w:val="%4."/>
      <w:lvlJc w:val="left"/>
      <w:pPr>
        <w:ind w:left="3229" w:hanging="360"/>
      </w:pPr>
    </w:lvl>
    <w:lvl w:ilvl="4" w:tplc="06AC6E62">
      <w:start w:val="1"/>
      <w:numFmt w:val="lowerLetter"/>
      <w:lvlText w:val="%5."/>
      <w:lvlJc w:val="left"/>
      <w:pPr>
        <w:ind w:left="3949" w:hanging="360"/>
      </w:pPr>
    </w:lvl>
    <w:lvl w:ilvl="5" w:tplc="02025E7C">
      <w:start w:val="1"/>
      <w:numFmt w:val="lowerRoman"/>
      <w:lvlText w:val="%6."/>
      <w:lvlJc w:val="right"/>
      <w:pPr>
        <w:ind w:left="4669" w:hanging="180"/>
      </w:pPr>
    </w:lvl>
    <w:lvl w:ilvl="6" w:tplc="54EE83A8">
      <w:start w:val="1"/>
      <w:numFmt w:val="decimal"/>
      <w:lvlText w:val="%7."/>
      <w:lvlJc w:val="left"/>
      <w:pPr>
        <w:ind w:left="5389" w:hanging="360"/>
      </w:pPr>
    </w:lvl>
    <w:lvl w:ilvl="7" w:tplc="5D90C19C">
      <w:start w:val="1"/>
      <w:numFmt w:val="lowerLetter"/>
      <w:lvlText w:val="%8."/>
      <w:lvlJc w:val="left"/>
      <w:pPr>
        <w:ind w:left="6109" w:hanging="360"/>
      </w:pPr>
    </w:lvl>
    <w:lvl w:ilvl="8" w:tplc="1EB450B8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8DA298B"/>
    <w:multiLevelType w:val="hybridMultilevel"/>
    <w:tmpl w:val="E32A7100"/>
    <w:lvl w:ilvl="0" w:tplc="6F442724">
      <w:start w:val="5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45628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5639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EB67B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736EB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02C9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01EE29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B3C38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C141F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9CB3F30"/>
    <w:multiLevelType w:val="multilevel"/>
    <w:tmpl w:val="792C19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A338F6"/>
    <w:multiLevelType w:val="hybridMultilevel"/>
    <w:tmpl w:val="E2100E78"/>
    <w:lvl w:ilvl="0" w:tplc="540847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53AE5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53246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1C862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66BC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FE278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B82E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FBEFAE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F5ECF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36B020B"/>
    <w:multiLevelType w:val="hybridMultilevel"/>
    <w:tmpl w:val="34BA1AF6"/>
    <w:lvl w:ilvl="0" w:tplc="CD2803DC">
      <w:start w:val="1"/>
      <w:numFmt w:val="decimal"/>
      <w:lvlText w:val="%1."/>
      <w:lvlJc w:val="left"/>
      <w:pPr>
        <w:ind w:left="1065" w:hanging="1065"/>
      </w:pPr>
      <w:rPr>
        <w:rFonts w:eastAsia="Times New Roman"/>
      </w:rPr>
    </w:lvl>
    <w:lvl w:ilvl="1" w:tplc="79F65428">
      <w:start w:val="1"/>
      <w:numFmt w:val="lowerLetter"/>
      <w:lvlText w:val="%2."/>
      <w:lvlJc w:val="left"/>
      <w:pPr>
        <w:ind w:left="1080" w:hanging="360"/>
      </w:pPr>
    </w:lvl>
    <w:lvl w:ilvl="2" w:tplc="0A6897BA">
      <w:start w:val="1"/>
      <w:numFmt w:val="lowerRoman"/>
      <w:lvlText w:val="%3."/>
      <w:lvlJc w:val="right"/>
      <w:pPr>
        <w:ind w:left="1800" w:hanging="180"/>
      </w:pPr>
    </w:lvl>
    <w:lvl w:ilvl="3" w:tplc="67DA72B8">
      <w:start w:val="1"/>
      <w:numFmt w:val="decimal"/>
      <w:lvlText w:val="%4."/>
      <w:lvlJc w:val="left"/>
      <w:pPr>
        <w:ind w:left="2520" w:hanging="360"/>
      </w:pPr>
    </w:lvl>
    <w:lvl w:ilvl="4" w:tplc="97D2BB26">
      <w:start w:val="1"/>
      <w:numFmt w:val="lowerLetter"/>
      <w:lvlText w:val="%5."/>
      <w:lvlJc w:val="left"/>
      <w:pPr>
        <w:ind w:left="3240" w:hanging="360"/>
      </w:pPr>
    </w:lvl>
    <w:lvl w:ilvl="5" w:tplc="15944538">
      <w:start w:val="1"/>
      <w:numFmt w:val="lowerRoman"/>
      <w:lvlText w:val="%6."/>
      <w:lvlJc w:val="right"/>
      <w:pPr>
        <w:ind w:left="3960" w:hanging="180"/>
      </w:pPr>
    </w:lvl>
    <w:lvl w:ilvl="6" w:tplc="C6BCAE68">
      <w:start w:val="1"/>
      <w:numFmt w:val="decimal"/>
      <w:lvlText w:val="%7."/>
      <w:lvlJc w:val="left"/>
      <w:pPr>
        <w:ind w:left="4680" w:hanging="360"/>
      </w:pPr>
    </w:lvl>
    <w:lvl w:ilvl="7" w:tplc="72C20C7C">
      <w:start w:val="1"/>
      <w:numFmt w:val="lowerLetter"/>
      <w:lvlText w:val="%8."/>
      <w:lvlJc w:val="left"/>
      <w:pPr>
        <w:ind w:left="5400" w:hanging="360"/>
      </w:pPr>
    </w:lvl>
    <w:lvl w:ilvl="8" w:tplc="768C4E10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2065B3"/>
    <w:multiLevelType w:val="hybridMultilevel"/>
    <w:tmpl w:val="C12AF732"/>
    <w:lvl w:ilvl="0" w:tplc="F758A800">
      <w:start w:val="1"/>
      <w:numFmt w:val="decimal"/>
      <w:lvlText w:val="%1."/>
      <w:lvlJc w:val="left"/>
      <w:pPr>
        <w:ind w:left="786" w:hanging="360"/>
      </w:pPr>
    </w:lvl>
    <w:lvl w:ilvl="1" w:tplc="A31CD31C">
      <w:start w:val="1"/>
      <w:numFmt w:val="lowerLetter"/>
      <w:lvlText w:val="%2."/>
      <w:lvlJc w:val="left"/>
      <w:pPr>
        <w:ind w:left="1506" w:hanging="360"/>
      </w:pPr>
    </w:lvl>
    <w:lvl w:ilvl="2" w:tplc="866EB2CA">
      <w:start w:val="1"/>
      <w:numFmt w:val="lowerRoman"/>
      <w:lvlText w:val="%3."/>
      <w:lvlJc w:val="right"/>
      <w:pPr>
        <w:ind w:left="2226" w:hanging="180"/>
      </w:pPr>
    </w:lvl>
    <w:lvl w:ilvl="3" w:tplc="7B805F6E">
      <w:start w:val="1"/>
      <w:numFmt w:val="decimal"/>
      <w:lvlText w:val="%4."/>
      <w:lvlJc w:val="left"/>
      <w:pPr>
        <w:ind w:left="2946" w:hanging="360"/>
      </w:pPr>
    </w:lvl>
    <w:lvl w:ilvl="4" w:tplc="6AA80D28">
      <w:start w:val="1"/>
      <w:numFmt w:val="lowerLetter"/>
      <w:lvlText w:val="%5."/>
      <w:lvlJc w:val="left"/>
      <w:pPr>
        <w:ind w:left="3666" w:hanging="360"/>
      </w:pPr>
    </w:lvl>
    <w:lvl w:ilvl="5" w:tplc="F7F4F366">
      <w:start w:val="1"/>
      <w:numFmt w:val="lowerRoman"/>
      <w:lvlText w:val="%6."/>
      <w:lvlJc w:val="right"/>
      <w:pPr>
        <w:ind w:left="4386" w:hanging="180"/>
      </w:pPr>
    </w:lvl>
    <w:lvl w:ilvl="6" w:tplc="3A7AAAA6">
      <w:start w:val="1"/>
      <w:numFmt w:val="decimal"/>
      <w:lvlText w:val="%7."/>
      <w:lvlJc w:val="left"/>
      <w:pPr>
        <w:ind w:left="5106" w:hanging="360"/>
      </w:pPr>
    </w:lvl>
    <w:lvl w:ilvl="7" w:tplc="0C7C629A">
      <w:start w:val="1"/>
      <w:numFmt w:val="lowerLetter"/>
      <w:lvlText w:val="%8."/>
      <w:lvlJc w:val="left"/>
      <w:pPr>
        <w:ind w:left="5826" w:hanging="360"/>
      </w:pPr>
    </w:lvl>
    <w:lvl w:ilvl="8" w:tplc="2A4AB224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B452C0C"/>
    <w:multiLevelType w:val="hybridMultilevel"/>
    <w:tmpl w:val="198C5468"/>
    <w:lvl w:ilvl="0" w:tplc="9A8EDE5C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/>
      </w:rPr>
    </w:lvl>
    <w:lvl w:ilvl="1" w:tplc="F6D4EF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5B87A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4C6CD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09A88B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56EA27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B1A3BC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0EAD9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3F429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60CF345F"/>
    <w:multiLevelType w:val="hybridMultilevel"/>
    <w:tmpl w:val="CB5C029A"/>
    <w:lvl w:ilvl="0" w:tplc="35E63EAE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 w:tplc="2E2CBF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18EF1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9E62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7E98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B5C02B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22892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80221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C4083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63947BC2"/>
    <w:multiLevelType w:val="hybridMultilevel"/>
    <w:tmpl w:val="2352894C"/>
    <w:lvl w:ilvl="0" w:tplc="904053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29EC19E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3FB8CBBA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397009E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F72F292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7916D5A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5FD85D9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CDFCD9C6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3AB8EF1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3E10A16"/>
    <w:multiLevelType w:val="hybridMultilevel"/>
    <w:tmpl w:val="5184CF02"/>
    <w:lvl w:ilvl="0" w:tplc="3320E1B8">
      <w:start w:val="3"/>
      <w:numFmt w:val="decimal"/>
      <w:lvlText w:val="%1"/>
      <w:lvlJc w:val="left"/>
      <w:pPr>
        <w:ind w:left="1069" w:hanging="360"/>
      </w:pPr>
      <w:rPr>
        <w:rFonts w:eastAsia="Times New Roman"/>
        <w:color w:val="000000"/>
      </w:rPr>
    </w:lvl>
    <w:lvl w:ilvl="1" w:tplc="F6F0122E">
      <w:start w:val="1"/>
      <w:numFmt w:val="lowerLetter"/>
      <w:lvlText w:val="%2."/>
      <w:lvlJc w:val="left"/>
      <w:pPr>
        <w:ind w:left="1789" w:hanging="360"/>
      </w:pPr>
    </w:lvl>
    <w:lvl w:ilvl="2" w:tplc="D56C3838">
      <w:start w:val="1"/>
      <w:numFmt w:val="lowerRoman"/>
      <w:lvlText w:val="%3."/>
      <w:lvlJc w:val="right"/>
      <w:pPr>
        <w:ind w:left="2509" w:hanging="180"/>
      </w:pPr>
    </w:lvl>
    <w:lvl w:ilvl="3" w:tplc="11C284E6">
      <w:start w:val="1"/>
      <w:numFmt w:val="decimal"/>
      <w:lvlText w:val="%4."/>
      <w:lvlJc w:val="left"/>
      <w:pPr>
        <w:ind w:left="3229" w:hanging="360"/>
      </w:pPr>
    </w:lvl>
    <w:lvl w:ilvl="4" w:tplc="D992634A">
      <w:start w:val="1"/>
      <w:numFmt w:val="lowerLetter"/>
      <w:lvlText w:val="%5."/>
      <w:lvlJc w:val="left"/>
      <w:pPr>
        <w:ind w:left="3949" w:hanging="360"/>
      </w:pPr>
    </w:lvl>
    <w:lvl w:ilvl="5" w:tplc="8F788F00">
      <w:start w:val="1"/>
      <w:numFmt w:val="lowerRoman"/>
      <w:lvlText w:val="%6."/>
      <w:lvlJc w:val="right"/>
      <w:pPr>
        <w:ind w:left="4669" w:hanging="180"/>
      </w:pPr>
    </w:lvl>
    <w:lvl w:ilvl="6" w:tplc="81AE7CC4">
      <w:start w:val="1"/>
      <w:numFmt w:val="decimal"/>
      <w:lvlText w:val="%7."/>
      <w:lvlJc w:val="left"/>
      <w:pPr>
        <w:ind w:left="5389" w:hanging="360"/>
      </w:pPr>
    </w:lvl>
    <w:lvl w:ilvl="7" w:tplc="CE08BB16">
      <w:start w:val="1"/>
      <w:numFmt w:val="lowerLetter"/>
      <w:lvlText w:val="%8."/>
      <w:lvlJc w:val="left"/>
      <w:pPr>
        <w:ind w:left="6109" w:hanging="360"/>
      </w:pPr>
    </w:lvl>
    <w:lvl w:ilvl="8" w:tplc="E40AF4B4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C402E00"/>
    <w:multiLevelType w:val="hybridMultilevel"/>
    <w:tmpl w:val="BE1EF890"/>
    <w:lvl w:ilvl="0" w:tplc="46D0007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  <w:lvl w:ilvl="1" w:tplc="7E5C2CB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F78D7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4680F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8059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28010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36A16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59A05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E22F6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6E9D5274"/>
    <w:multiLevelType w:val="multilevel"/>
    <w:tmpl w:val="B6B858D6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32" w15:restartNumberingAfterBreak="0">
    <w:nsid w:val="6FF0130F"/>
    <w:multiLevelType w:val="hybridMultilevel"/>
    <w:tmpl w:val="B43AC46E"/>
    <w:lvl w:ilvl="0" w:tplc="2A3A7846">
      <w:start w:val="9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6ECB1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E09FC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6EEDF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008F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684C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7CCC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95208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F4A59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72C005BF"/>
    <w:multiLevelType w:val="hybridMultilevel"/>
    <w:tmpl w:val="34C0F6A2"/>
    <w:lvl w:ilvl="0" w:tplc="45EA716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DB20F4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126C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D4C24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162D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D5432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5B8B1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4BCE4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66EBA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770C4E03"/>
    <w:multiLevelType w:val="hybridMultilevel"/>
    <w:tmpl w:val="FCF26F02"/>
    <w:lvl w:ilvl="0" w:tplc="3AD4254E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/>
      </w:rPr>
    </w:lvl>
    <w:lvl w:ilvl="1" w:tplc="9C9236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FCE6D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4E3C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965B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3298C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102F5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BA70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7C835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8"/>
  </w:num>
  <w:num w:numId="2">
    <w:abstractNumId w:val="6"/>
  </w:num>
  <w:num w:numId="3">
    <w:abstractNumId w:val="25"/>
  </w:num>
  <w:num w:numId="4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0"/>
    </w:lvlOverride>
  </w:num>
  <w:num w:numId="7">
    <w:abstractNumId w:val="3"/>
    <w:lvlOverride w:ilvl="0">
      <w:startOverride w:val="20"/>
    </w:lvlOverride>
  </w:num>
  <w:num w:numId="8">
    <w:abstractNumId w:val="9"/>
    <w:lvlOverride w:ilvl="0">
      <w:startOverride w:val="30"/>
    </w:lvlOverride>
  </w:num>
  <w:num w:numId="9">
    <w:abstractNumId w:val="14"/>
    <w:lvlOverride w:ilvl="0">
      <w:startOverride w:val="40"/>
    </w:lvlOverride>
  </w:num>
  <w:num w:numId="10">
    <w:abstractNumId w:val="21"/>
    <w:lvlOverride w:ilvl="0">
      <w:startOverride w:val="50"/>
    </w:lvlOverride>
  </w:num>
  <w:num w:numId="11">
    <w:abstractNumId w:val="17"/>
    <w:lvlOverride w:ilvl="0">
      <w:startOverride w:val="60"/>
    </w:lvlOverride>
  </w:num>
  <w:num w:numId="12">
    <w:abstractNumId w:val="4"/>
    <w:lvlOverride w:ilvl="0">
      <w:startOverride w:val="70"/>
    </w:lvlOverride>
  </w:num>
  <w:num w:numId="13">
    <w:abstractNumId w:val="1"/>
    <w:lvlOverride w:ilvl="0">
      <w:startOverride w:val="80"/>
    </w:lvlOverride>
  </w:num>
  <w:num w:numId="14">
    <w:abstractNumId w:val="32"/>
    <w:lvlOverride w:ilvl="0">
      <w:startOverride w:val="90"/>
    </w:lvlOverride>
  </w:num>
  <w:num w:numId="15">
    <w:abstractNumId w:val="23"/>
  </w:num>
  <w:num w:numId="16">
    <w:abstractNumId w:val="30"/>
  </w:num>
  <w:num w:numId="17">
    <w:abstractNumId w:val="0"/>
  </w:num>
  <w:num w:numId="18">
    <w:abstractNumId w:val="26"/>
  </w:num>
  <w:num w:numId="19">
    <w:abstractNumId w:val="34"/>
  </w:num>
  <w:num w:numId="20">
    <w:abstractNumId w:val="10"/>
  </w:num>
  <w:num w:numId="21">
    <w:abstractNumId w:val="33"/>
  </w:num>
  <w:num w:numId="22">
    <w:abstractNumId w:val="8"/>
  </w:num>
  <w:num w:numId="23">
    <w:abstractNumId w:val="2"/>
  </w:num>
  <w:num w:numId="24">
    <w:abstractNumId w:val="27"/>
  </w:num>
  <w:num w:numId="25">
    <w:abstractNumId w:val="13"/>
  </w:num>
  <w:num w:numId="26">
    <w:abstractNumId w:val="19"/>
  </w:num>
  <w:num w:numId="27">
    <w:abstractNumId w:val="11"/>
  </w:num>
  <w:num w:numId="28">
    <w:abstractNumId w:val="16"/>
  </w:num>
  <w:num w:numId="29">
    <w:abstractNumId w:val="18"/>
  </w:num>
  <w:num w:numId="30">
    <w:abstractNumId w:val="31"/>
  </w:num>
  <w:num w:numId="31">
    <w:abstractNumId w:val="22"/>
  </w:num>
  <w:num w:numId="32">
    <w:abstractNumId w:val="24"/>
  </w:num>
  <w:num w:numId="33">
    <w:abstractNumId w:val="29"/>
  </w:num>
  <w:num w:numId="34">
    <w:abstractNumId w:val="20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1100"/>
    <w:rsid w:val="004C6006"/>
    <w:rsid w:val="00681100"/>
    <w:rsid w:val="00B8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C886C"/>
  <w15:docId w15:val="{3A891A61-7C5F-4C9F-BA38-532C0BE96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widowControl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afa">
    <w:name w:val="Текст (лев. подпись)"/>
    <w:basedOn w:val="a"/>
    <w:next w:val="a"/>
    <w:pPr>
      <w:widowControl w:val="0"/>
    </w:pPr>
    <w:rPr>
      <w:rFonts w:ascii="Arial" w:hAnsi="Arial" w:cs="Arial"/>
      <w:sz w:val="20"/>
      <w:szCs w:val="20"/>
    </w:rPr>
  </w:style>
  <w:style w:type="paragraph" w:customStyle="1" w:styleId="afb">
    <w:name w:val="Текст (прав. подпись)"/>
    <w:basedOn w:val="a"/>
    <w:next w:val="a"/>
    <w:pPr>
      <w:widowControl w:val="0"/>
      <w:jc w:val="right"/>
    </w:pPr>
    <w:rPr>
      <w:rFonts w:ascii="Arial" w:hAnsi="Arial" w:cs="Arial"/>
      <w:sz w:val="20"/>
      <w:szCs w:val="20"/>
    </w:rPr>
  </w:style>
  <w:style w:type="character" w:styleId="afc">
    <w:name w:val="page number"/>
    <w:basedOn w:val="a0"/>
  </w:style>
  <w:style w:type="paragraph" w:styleId="afd">
    <w:name w:val="Body Text"/>
    <w:basedOn w:val="a"/>
    <w:pPr>
      <w:spacing w:line="360" w:lineRule="auto"/>
      <w:jc w:val="both"/>
    </w:pPr>
    <w:rPr>
      <w:rFonts w:ascii="Courier New" w:hAnsi="Courier New"/>
      <w:szCs w:val="20"/>
    </w:rPr>
  </w:style>
  <w:style w:type="paragraph" w:styleId="afe">
    <w:name w:val="List Paragraph"/>
    <w:basedOn w:val="a"/>
    <w:pPr>
      <w:ind w:left="720"/>
      <w:contextualSpacing/>
    </w:pPr>
    <w:rPr>
      <w:rFonts w:eastAsia="Calibri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customStyle="1" w:styleId="aff">
    <w:name w:val="Название"/>
    <w:basedOn w:val="a"/>
    <w:link w:val="aff0"/>
    <w:qFormat/>
    <w:pPr>
      <w:jc w:val="center"/>
    </w:pPr>
    <w:rPr>
      <w:rFonts w:eastAsia="Calibri"/>
      <w:szCs w:val="20"/>
    </w:rPr>
  </w:style>
  <w:style w:type="character" w:customStyle="1" w:styleId="aff0">
    <w:name w:val="Название Знак"/>
    <w:link w:val="aff"/>
    <w:rPr>
      <w:rFonts w:eastAsia="Calibri"/>
      <w:sz w:val="24"/>
      <w:lang w:val="ru-RU" w:eastAsia="ru-RU" w:bidi="ar-SA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1689</Characters>
  <Application>Microsoft Office Word</Application>
  <DocSecurity>0</DocSecurity>
  <Lines>14</Lines>
  <Paragraphs>3</Paragraphs>
  <ScaleCrop>false</ScaleCrop>
  <Company>Администрация Кольского района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Павел</dc:creator>
  <cp:lastModifiedBy>kuznetsova</cp:lastModifiedBy>
  <cp:revision>60</cp:revision>
  <dcterms:created xsi:type="dcterms:W3CDTF">2020-10-07T11:07:00Z</dcterms:created>
  <dcterms:modified xsi:type="dcterms:W3CDTF">2025-11-27T13:20:00Z</dcterms:modified>
  <cp:version>1048576</cp:version>
</cp:coreProperties>
</file>